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F4211" w:rsidRPr="00B925FB" w:rsidRDefault="004079D9" w:rsidP="009F4211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Supplement 1</w:t>
      </w:r>
      <w:bookmarkStart w:id="0" w:name="_GoBack"/>
      <w:bookmarkEnd w:id="0"/>
      <w:r w:rsidR="009F4211" w:rsidRPr="00B925FB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r w:rsidR="009F4211" w:rsidRPr="00B925FB">
        <w:rPr>
          <w:rFonts w:ascii="Times New Roman" w:hAnsi="Times New Roman" w:cs="Times New Roman"/>
          <w:sz w:val="24"/>
          <w:szCs w:val="24"/>
        </w:rPr>
        <w:t xml:space="preserve">The proportion of </w:t>
      </w:r>
      <w:r w:rsidR="009F4211" w:rsidRPr="00B925FB">
        <w:rPr>
          <w:rFonts w:ascii="Times New Roman" w:eastAsia="Times New Roman" w:hAnsi="Times New Roman" w:cs="Times New Roman"/>
          <w:sz w:val="24"/>
          <w:szCs w:val="24"/>
        </w:rPr>
        <w:t>the ICRS grad</w:t>
      </w:r>
      <w:r w:rsidR="009F4211" w:rsidRPr="00B925FB">
        <w:rPr>
          <w:rFonts w:ascii="Times New Roman" w:hAnsi="Times New Roman" w:cs="Times New Roman"/>
          <w:sz w:val="24"/>
          <w:szCs w:val="24"/>
        </w:rPr>
        <w:t>es</w:t>
      </w:r>
      <w:r w:rsidR="009F4211" w:rsidRPr="00B925FB">
        <w:rPr>
          <w:rFonts w:ascii="Times New Roman" w:eastAsia="Times New Roman" w:hAnsi="Times New Roman" w:cs="Times New Roman"/>
          <w:sz w:val="24"/>
          <w:szCs w:val="24"/>
        </w:rPr>
        <w:t xml:space="preserve"> of the cartilage on the femoral trochlea and the patella at the first- and the second-look arthroscopies in each group</w:t>
      </w:r>
    </w:p>
    <w:tbl>
      <w:tblPr>
        <w:tblStyle w:val="a5"/>
        <w:tblW w:w="13630" w:type="dxa"/>
        <w:tblBorders>
          <w:top w:val="single" w:sz="12" w:space="0" w:color="000000"/>
          <w:left w:val="none" w:sz="0" w:space="0" w:color="auto"/>
          <w:bottom w:val="single" w:sz="12" w:space="0" w:color="000000"/>
          <w:right w:val="none" w:sz="0" w:space="0" w:color="auto"/>
          <w:insideH w:val="nil"/>
        </w:tblBorders>
        <w:tblLayout w:type="fixed"/>
        <w:tblLook w:val="04A0" w:firstRow="1" w:lastRow="0" w:firstColumn="1" w:lastColumn="0" w:noHBand="0" w:noVBand="1"/>
      </w:tblPr>
      <w:tblGrid>
        <w:gridCol w:w="1325"/>
        <w:gridCol w:w="2083"/>
        <w:gridCol w:w="1514"/>
        <w:gridCol w:w="1515"/>
        <w:gridCol w:w="1514"/>
        <w:gridCol w:w="1515"/>
        <w:gridCol w:w="1514"/>
        <w:gridCol w:w="1515"/>
        <w:gridCol w:w="1135"/>
      </w:tblGrid>
      <w:tr w:rsidR="009F4211" w:rsidRPr="00B925FB" w:rsidTr="00B661FA">
        <w:trPr>
          <w:trHeight w:val="229"/>
        </w:trPr>
        <w:tc>
          <w:tcPr>
            <w:tcW w:w="3408" w:type="dxa"/>
            <w:gridSpan w:val="2"/>
            <w:tcBorders>
              <w:top w:val="single" w:sz="12" w:space="0" w:color="000000"/>
              <w:left w:val="nil"/>
              <w:bottom w:val="single" w:sz="12" w:space="0" w:color="000000"/>
              <w:right w:val="single" w:sz="12" w:space="0" w:color="000000"/>
            </w:tcBorders>
          </w:tcPr>
          <w:p w:rsidR="009F4211" w:rsidRPr="00B925FB" w:rsidRDefault="009F4211" w:rsidP="00B661FA">
            <w:pPr>
              <w:spacing w:line="254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029" w:type="dxa"/>
            <w:gridSpan w:val="2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9F4211" w:rsidRPr="00B925FB" w:rsidRDefault="009F4211" w:rsidP="00B661FA">
            <w:pPr>
              <w:spacing w:line="254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925FB">
              <w:rPr>
                <w:rFonts w:ascii="Times New Roman" w:hAnsi="Times New Roman"/>
                <w:sz w:val="24"/>
                <w:szCs w:val="24"/>
              </w:rPr>
              <w:t>Group S (n=31)</w:t>
            </w:r>
          </w:p>
        </w:tc>
        <w:tc>
          <w:tcPr>
            <w:tcW w:w="3029" w:type="dxa"/>
            <w:gridSpan w:val="2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hideMark/>
          </w:tcPr>
          <w:p w:rsidR="009F4211" w:rsidRPr="00B925FB" w:rsidRDefault="009F4211" w:rsidP="00B661F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925FB">
              <w:rPr>
                <w:rFonts w:ascii="Times New Roman" w:hAnsi="Times New Roman"/>
                <w:sz w:val="24"/>
                <w:szCs w:val="24"/>
              </w:rPr>
              <w:t>Group M (n=62)</w:t>
            </w:r>
          </w:p>
        </w:tc>
        <w:tc>
          <w:tcPr>
            <w:tcW w:w="3029" w:type="dxa"/>
            <w:gridSpan w:val="2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hideMark/>
          </w:tcPr>
          <w:p w:rsidR="009F4211" w:rsidRPr="00B925FB" w:rsidRDefault="009F4211" w:rsidP="00B661F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925FB">
              <w:rPr>
                <w:rFonts w:ascii="Times New Roman" w:hAnsi="Times New Roman"/>
                <w:sz w:val="24"/>
                <w:szCs w:val="24"/>
              </w:rPr>
              <w:t>Group L (n=31)</w:t>
            </w:r>
          </w:p>
        </w:tc>
        <w:tc>
          <w:tcPr>
            <w:tcW w:w="1135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nil"/>
            </w:tcBorders>
          </w:tcPr>
          <w:p w:rsidR="009F4211" w:rsidRPr="00B925FB" w:rsidRDefault="009F4211" w:rsidP="00B661F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F4211" w:rsidRPr="00B925FB" w:rsidTr="00B661FA">
        <w:trPr>
          <w:trHeight w:val="238"/>
        </w:trPr>
        <w:tc>
          <w:tcPr>
            <w:tcW w:w="1325" w:type="dxa"/>
            <w:vMerge w:val="restart"/>
            <w:tcBorders>
              <w:top w:val="single" w:sz="12" w:space="0" w:color="000000"/>
              <w:left w:val="nil"/>
              <w:bottom w:val="nil"/>
              <w:right w:val="single" w:sz="4" w:space="0" w:color="000000"/>
            </w:tcBorders>
          </w:tcPr>
          <w:p w:rsidR="009F4211" w:rsidRPr="00B925FB" w:rsidRDefault="009F4211" w:rsidP="00B661FA">
            <w:pPr>
              <w:spacing w:line="254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9F4211" w:rsidRPr="00B925FB" w:rsidRDefault="009F4211" w:rsidP="00B661FA">
            <w:pPr>
              <w:spacing w:line="254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9F4211" w:rsidRPr="00B925FB" w:rsidRDefault="009F4211" w:rsidP="00B661FA">
            <w:pPr>
              <w:spacing w:line="254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9F4211" w:rsidRPr="00B925FB" w:rsidRDefault="009F4211" w:rsidP="00B661FA">
            <w:pPr>
              <w:spacing w:line="254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925FB">
              <w:rPr>
                <w:rFonts w:ascii="Times New Roman" w:hAnsi="Times New Roman"/>
                <w:sz w:val="24"/>
                <w:szCs w:val="24"/>
              </w:rPr>
              <w:t>Femoral</w:t>
            </w:r>
          </w:p>
          <w:p w:rsidR="009F4211" w:rsidRPr="00B925FB" w:rsidRDefault="009F4211" w:rsidP="00B661FA">
            <w:pPr>
              <w:spacing w:line="254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925FB">
              <w:rPr>
                <w:rFonts w:ascii="Times New Roman" w:hAnsi="Times New Roman"/>
                <w:sz w:val="24"/>
                <w:szCs w:val="24"/>
              </w:rPr>
              <w:t>Trochlea</w:t>
            </w:r>
          </w:p>
        </w:tc>
        <w:tc>
          <w:tcPr>
            <w:tcW w:w="2083" w:type="dxa"/>
            <w:vMerge w:val="restart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hideMark/>
          </w:tcPr>
          <w:p w:rsidR="009F4211" w:rsidRPr="00B925FB" w:rsidRDefault="009F4211" w:rsidP="00B661FA">
            <w:pPr>
              <w:spacing w:line="254" w:lineRule="auto"/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B925FB">
              <w:rPr>
                <w:rFonts w:ascii="Times New Roman" w:hAnsi="Times New Roman"/>
                <w:sz w:val="24"/>
                <w:szCs w:val="24"/>
              </w:rPr>
              <w:t xml:space="preserve">ICRS </w:t>
            </w:r>
          </w:p>
          <w:p w:rsidR="009F4211" w:rsidRPr="00B925FB" w:rsidRDefault="009F4211" w:rsidP="00B661FA">
            <w:pPr>
              <w:spacing w:line="254" w:lineRule="auto"/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B925FB">
              <w:rPr>
                <w:rFonts w:ascii="Times New Roman" w:hAnsi="Times New Roman"/>
                <w:sz w:val="24"/>
                <w:szCs w:val="24"/>
              </w:rPr>
              <w:t>0</w:t>
            </w:r>
          </w:p>
          <w:p w:rsidR="009F4211" w:rsidRPr="00B925FB" w:rsidRDefault="009F4211" w:rsidP="00B661FA">
            <w:pPr>
              <w:spacing w:line="254" w:lineRule="auto"/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B925FB">
              <w:rPr>
                <w:rFonts w:ascii="Times New Roman" w:hAnsi="Times New Roman"/>
                <w:sz w:val="24"/>
                <w:szCs w:val="24"/>
              </w:rPr>
              <w:t>1</w:t>
            </w:r>
          </w:p>
          <w:p w:rsidR="009F4211" w:rsidRPr="00B925FB" w:rsidRDefault="009F4211" w:rsidP="00B661FA">
            <w:pPr>
              <w:spacing w:line="254" w:lineRule="auto"/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B925FB">
              <w:rPr>
                <w:rFonts w:ascii="Times New Roman" w:hAnsi="Times New Roman"/>
                <w:sz w:val="24"/>
                <w:szCs w:val="24"/>
              </w:rPr>
              <w:t>2</w:t>
            </w:r>
          </w:p>
          <w:p w:rsidR="009F4211" w:rsidRPr="00B925FB" w:rsidRDefault="009F4211" w:rsidP="00B661FA">
            <w:pPr>
              <w:spacing w:line="254" w:lineRule="auto"/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B925FB">
              <w:rPr>
                <w:rFonts w:ascii="Times New Roman" w:hAnsi="Times New Roman"/>
                <w:sz w:val="24"/>
                <w:szCs w:val="24"/>
              </w:rPr>
              <w:t>3</w:t>
            </w:r>
          </w:p>
          <w:p w:rsidR="009F4211" w:rsidRPr="00B925FB" w:rsidRDefault="009F4211" w:rsidP="00B661FA">
            <w:pPr>
              <w:spacing w:line="254" w:lineRule="auto"/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B925FB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514" w:type="dxa"/>
            <w:tcBorders>
              <w:top w:val="single" w:sz="12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9F4211" w:rsidRPr="00B925FB" w:rsidRDefault="009F4211" w:rsidP="00B661FA">
            <w:pPr>
              <w:spacing w:line="254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925FB">
              <w:rPr>
                <w:rFonts w:ascii="Times New Roman" w:hAnsi="Times New Roman"/>
                <w:sz w:val="24"/>
                <w:szCs w:val="24"/>
              </w:rPr>
              <w:t>Pre</w:t>
            </w:r>
          </w:p>
        </w:tc>
        <w:tc>
          <w:tcPr>
            <w:tcW w:w="1515" w:type="dxa"/>
            <w:tcBorders>
              <w:top w:val="single" w:sz="12" w:space="0" w:color="000000"/>
              <w:left w:val="single" w:sz="4" w:space="0" w:color="000000"/>
              <w:bottom w:val="single" w:sz="4" w:space="0" w:color="auto"/>
              <w:right w:val="single" w:sz="12" w:space="0" w:color="000000"/>
            </w:tcBorders>
            <w:hideMark/>
          </w:tcPr>
          <w:p w:rsidR="009F4211" w:rsidRPr="00B925FB" w:rsidRDefault="009F4211" w:rsidP="00B661FA">
            <w:pPr>
              <w:spacing w:line="254" w:lineRule="auto"/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B925FB">
              <w:rPr>
                <w:rFonts w:ascii="Times New Roman" w:hAnsi="Times New Roman"/>
                <w:sz w:val="24"/>
                <w:szCs w:val="24"/>
              </w:rPr>
              <w:t>Post</w:t>
            </w:r>
          </w:p>
        </w:tc>
        <w:tc>
          <w:tcPr>
            <w:tcW w:w="1514" w:type="dxa"/>
            <w:tcBorders>
              <w:top w:val="single" w:sz="12" w:space="0" w:color="000000"/>
              <w:left w:val="single" w:sz="12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9F4211" w:rsidRPr="00B925FB" w:rsidRDefault="009F4211" w:rsidP="00B661FA">
            <w:pPr>
              <w:spacing w:line="254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B925FB">
              <w:rPr>
                <w:rFonts w:ascii="Times New Roman" w:hAnsi="Times New Roman"/>
                <w:sz w:val="24"/>
                <w:szCs w:val="24"/>
              </w:rPr>
              <w:t>Pre</w:t>
            </w:r>
          </w:p>
        </w:tc>
        <w:tc>
          <w:tcPr>
            <w:tcW w:w="1515" w:type="dxa"/>
            <w:tcBorders>
              <w:top w:val="single" w:sz="12" w:space="0" w:color="000000"/>
              <w:left w:val="single" w:sz="4" w:space="0" w:color="000000"/>
              <w:bottom w:val="single" w:sz="4" w:space="0" w:color="auto"/>
              <w:right w:val="single" w:sz="12" w:space="0" w:color="000000"/>
            </w:tcBorders>
            <w:hideMark/>
          </w:tcPr>
          <w:p w:rsidR="009F4211" w:rsidRPr="00B925FB" w:rsidRDefault="009F4211" w:rsidP="00B661FA">
            <w:pPr>
              <w:spacing w:line="254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B925FB">
              <w:rPr>
                <w:rFonts w:ascii="Times New Roman" w:hAnsi="Times New Roman"/>
                <w:sz w:val="24"/>
                <w:szCs w:val="24"/>
              </w:rPr>
              <w:t>Post</w:t>
            </w:r>
          </w:p>
        </w:tc>
        <w:tc>
          <w:tcPr>
            <w:tcW w:w="1514" w:type="dxa"/>
            <w:tcBorders>
              <w:top w:val="single" w:sz="12" w:space="0" w:color="000000"/>
              <w:left w:val="single" w:sz="12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9F4211" w:rsidRPr="00B925FB" w:rsidRDefault="009F4211" w:rsidP="00B661FA">
            <w:pPr>
              <w:spacing w:line="254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B925FB">
              <w:rPr>
                <w:rFonts w:ascii="Times New Roman" w:hAnsi="Times New Roman"/>
                <w:sz w:val="24"/>
                <w:szCs w:val="24"/>
              </w:rPr>
              <w:t>Pre</w:t>
            </w:r>
          </w:p>
        </w:tc>
        <w:tc>
          <w:tcPr>
            <w:tcW w:w="1515" w:type="dxa"/>
            <w:tcBorders>
              <w:top w:val="single" w:sz="12" w:space="0" w:color="000000"/>
              <w:left w:val="single" w:sz="4" w:space="0" w:color="000000"/>
              <w:bottom w:val="single" w:sz="4" w:space="0" w:color="auto"/>
              <w:right w:val="single" w:sz="12" w:space="0" w:color="000000"/>
            </w:tcBorders>
            <w:hideMark/>
          </w:tcPr>
          <w:p w:rsidR="009F4211" w:rsidRPr="00B925FB" w:rsidRDefault="009F4211" w:rsidP="00B661FA">
            <w:pPr>
              <w:spacing w:line="254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B925FB">
              <w:rPr>
                <w:rFonts w:ascii="Times New Roman" w:hAnsi="Times New Roman"/>
                <w:sz w:val="24"/>
                <w:szCs w:val="24"/>
              </w:rPr>
              <w:t>Post</w:t>
            </w:r>
          </w:p>
        </w:tc>
        <w:tc>
          <w:tcPr>
            <w:tcW w:w="1135" w:type="dxa"/>
            <w:tcBorders>
              <w:top w:val="single" w:sz="12" w:space="0" w:color="000000"/>
              <w:left w:val="single" w:sz="12" w:space="0" w:color="000000"/>
              <w:bottom w:val="single" w:sz="4" w:space="0" w:color="auto"/>
              <w:right w:val="nil"/>
            </w:tcBorders>
            <w:hideMark/>
          </w:tcPr>
          <w:p w:rsidR="009F4211" w:rsidRPr="00B925FB" w:rsidRDefault="009F4211" w:rsidP="00B661FA">
            <w:pPr>
              <w:spacing w:line="254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925FB">
              <w:rPr>
                <w:rFonts w:ascii="Times New Roman" w:hAnsi="Times New Roman"/>
                <w:sz w:val="24"/>
                <w:szCs w:val="24"/>
              </w:rPr>
              <w:t>p-value</w:t>
            </w:r>
          </w:p>
        </w:tc>
      </w:tr>
      <w:tr w:rsidR="009F4211" w:rsidRPr="00B925FB" w:rsidTr="00B661FA">
        <w:trPr>
          <w:trHeight w:val="1192"/>
        </w:trPr>
        <w:tc>
          <w:tcPr>
            <w:tcW w:w="1325" w:type="dxa"/>
            <w:vMerge/>
            <w:tcBorders>
              <w:top w:val="single" w:sz="12" w:space="0" w:color="000000"/>
              <w:left w:val="nil"/>
              <w:bottom w:val="nil"/>
              <w:right w:val="single" w:sz="4" w:space="0" w:color="000000"/>
            </w:tcBorders>
            <w:vAlign w:val="center"/>
            <w:hideMark/>
          </w:tcPr>
          <w:p w:rsidR="009F4211" w:rsidRPr="00B925FB" w:rsidRDefault="009F4211" w:rsidP="00B661FA">
            <w:pPr>
              <w:widowControl/>
              <w:wordWrap/>
              <w:autoSpaceDE/>
              <w:autoSpaceDN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83" w:type="dxa"/>
            <w:vMerge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  <w:hideMark/>
          </w:tcPr>
          <w:p w:rsidR="009F4211" w:rsidRPr="00B925FB" w:rsidRDefault="009F4211" w:rsidP="00B661FA">
            <w:pPr>
              <w:widowControl/>
              <w:wordWrap/>
              <w:autoSpaceDE/>
              <w:autoSpaceDN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14" w:type="dxa"/>
            <w:tcBorders>
              <w:top w:val="single" w:sz="4" w:space="0" w:color="auto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9F4211" w:rsidRPr="00B925FB" w:rsidRDefault="009F4211" w:rsidP="00B661FA">
            <w:pPr>
              <w:spacing w:line="254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925FB">
              <w:rPr>
                <w:rFonts w:ascii="Times New Roman" w:hAnsi="Times New Roman"/>
                <w:sz w:val="24"/>
                <w:szCs w:val="24"/>
              </w:rPr>
              <w:t>5(16.1%)</w:t>
            </w:r>
          </w:p>
          <w:p w:rsidR="009F4211" w:rsidRPr="00B925FB" w:rsidRDefault="009F4211" w:rsidP="00B661FA">
            <w:pPr>
              <w:spacing w:line="254" w:lineRule="auto"/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B925FB">
              <w:rPr>
                <w:rFonts w:ascii="Times New Roman" w:hAnsi="Times New Roman"/>
                <w:sz w:val="24"/>
                <w:szCs w:val="24"/>
              </w:rPr>
              <w:t>9(29.0%)</w:t>
            </w:r>
          </w:p>
          <w:p w:rsidR="009F4211" w:rsidRPr="00B925FB" w:rsidRDefault="009F4211" w:rsidP="00B661FA">
            <w:pPr>
              <w:spacing w:line="254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925FB">
              <w:rPr>
                <w:rFonts w:ascii="Times New Roman" w:hAnsi="Times New Roman"/>
                <w:sz w:val="24"/>
                <w:szCs w:val="24"/>
              </w:rPr>
              <w:t>9(29.0%)</w:t>
            </w:r>
          </w:p>
          <w:p w:rsidR="009F4211" w:rsidRPr="00B925FB" w:rsidRDefault="009F4211" w:rsidP="00B661FA">
            <w:pPr>
              <w:spacing w:line="254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925FB">
              <w:rPr>
                <w:rFonts w:ascii="Times New Roman" w:hAnsi="Times New Roman"/>
                <w:sz w:val="24"/>
                <w:szCs w:val="24"/>
              </w:rPr>
              <w:t>6(19.4%)</w:t>
            </w:r>
          </w:p>
          <w:p w:rsidR="009F4211" w:rsidRPr="00B925FB" w:rsidRDefault="009F4211" w:rsidP="00B661FA">
            <w:pPr>
              <w:spacing w:line="254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925FB">
              <w:rPr>
                <w:rFonts w:ascii="Times New Roman" w:hAnsi="Times New Roman"/>
                <w:sz w:val="24"/>
                <w:szCs w:val="24"/>
              </w:rPr>
              <w:t>2(6.5%)</w:t>
            </w: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000000"/>
              <w:bottom w:val="nil"/>
              <w:right w:val="single" w:sz="12" w:space="0" w:color="000000"/>
            </w:tcBorders>
            <w:hideMark/>
          </w:tcPr>
          <w:p w:rsidR="009F4211" w:rsidRPr="00B925FB" w:rsidRDefault="009F4211" w:rsidP="00B661FA">
            <w:pPr>
              <w:spacing w:line="254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925FB">
              <w:rPr>
                <w:rFonts w:ascii="Times New Roman" w:hAnsi="Times New Roman"/>
                <w:sz w:val="24"/>
                <w:szCs w:val="24"/>
              </w:rPr>
              <w:t>4(12.9%)</w:t>
            </w:r>
          </w:p>
          <w:p w:rsidR="009F4211" w:rsidRPr="00B925FB" w:rsidRDefault="009F4211" w:rsidP="00B661FA">
            <w:pPr>
              <w:spacing w:line="254" w:lineRule="auto"/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B925FB">
              <w:rPr>
                <w:rFonts w:ascii="Times New Roman" w:hAnsi="Times New Roman"/>
                <w:sz w:val="24"/>
                <w:szCs w:val="24"/>
              </w:rPr>
              <w:t>8(25.8%)</w:t>
            </w:r>
          </w:p>
          <w:p w:rsidR="009F4211" w:rsidRPr="00B925FB" w:rsidRDefault="009F4211" w:rsidP="00B661FA">
            <w:pPr>
              <w:spacing w:line="254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925FB">
              <w:rPr>
                <w:rFonts w:ascii="Times New Roman" w:hAnsi="Times New Roman"/>
                <w:sz w:val="24"/>
                <w:szCs w:val="24"/>
              </w:rPr>
              <w:t>8(25.8%)</w:t>
            </w:r>
          </w:p>
          <w:p w:rsidR="009F4211" w:rsidRPr="00B925FB" w:rsidRDefault="009F4211" w:rsidP="00B661FA">
            <w:pPr>
              <w:spacing w:line="254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925FB">
              <w:rPr>
                <w:rFonts w:ascii="Times New Roman" w:hAnsi="Times New Roman"/>
                <w:sz w:val="24"/>
                <w:szCs w:val="24"/>
              </w:rPr>
              <w:t>8(25.8%)</w:t>
            </w:r>
          </w:p>
          <w:p w:rsidR="009F4211" w:rsidRPr="00B925FB" w:rsidRDefault="009F4211" w:rsidP="00B661FA">
            <w:pPr>
              <w:spacing w:line="254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925FB">
              <w:rPr>
                <w:rFonts w:ascii="Times New Roman" w:hAnsi="Times New Roman"/>
                <w:sz w:val="24"/>
                <w:szCs w:val="24"/>
              </w:rPr>
              <w:t>3(9.7%)</w:t>
            </w:r>
          </w:p>
        </w:tc>
        <w:tc>
          <w:tcPr>
            <w:tcW w:w="1514" w:type="dxa"/>
            <w:tcBorders>
              <w:top w:val="single" w:sz="4" w:space="0" w:color="auto"/>
              <w:left w:val="single" w:sz="12" w:space="0" w:color="000000"/>
              <w:bottom w:val="nil"/>
              <w:right w:val="single" w:sz="4" w:space="0" w:color="000000"/>
            </w:tcBorders>
            <w:hideMark/>
          </w:tcPr>
          <w:p w:rsidR="009F4211" w:rsidRPr="00B925FB" w:rsidRDefault="009F4211" w:rsidP="00B661FA">
            <w:pPr>
              <w:spacing w:line="254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925FB">
              <w:rPr>
                <w:rFonts w:ascii="Times New Roman" w:hAnsi="Times New Roman"/>
                <w:sz w:val="24"/>
                <w:szCs w:val="24"/>
              </w:rPr>
              <w:t>10(16.1%)</w:t>
            </w:r>
          </w:p>
          <w:p w:rsidR="009F4211" w:rsidRPr="00B925FB" w:rsidRDefault="009F4211" w:rsidP="00B661FA">
            <w:pPr>
              <w:spacing w:line="254" w:lineRule="auto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B925FB">
              <w:rPr>
                <w:rFonts w:ascii="Times New Roman" w:hAnsi="Times New Roman"/>
                <w:sz w:val="24"/>
                <w:szCs w:val="24"/>
              </w:rPr>
              <w:t>20(32.3%)</w:t>
            </w:r>
          </w:p>
          <w:p w:rsidR="009F4211" w:rsidRPr="00B925FB" w:rsidRDefault="009F4211" w:rsidP="00B661FA">
            <w:pPr>
              <w:spacing w:line="254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925FB">
              <w:rPr>
                <w:rFonts w:ascii="Times New Roman" w:hAnsi="Times New Roman"/>
                <w:sz w:val="24"/>
                <w:szCs w:val="24"/>
              </w:rPr>
              <w:t>14(22.6%)</w:t>
            </w:r>
          </w:p>
          <w:p w:rsidR="009F4211" w:rsidRPr="00B925FB" w:rsidRDefault="009F4211" w:rsidP="00B661FA">
            <w:pPr>
              <w:spacing w:line="254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925FB">
              <w:rPr>
                <w:rFonts w:ascii="Times New Roman" w:hAnsi="Times New Roman"/>
                <w:sz w:val="24"/>
                <w:szCs w:val="24"/>
              </w:rPr>
              <w:t>11(17.7%)</w:t>
            </w:r>
          </w:p>
          <w:p w:rsidR="009F4211" w:rsidRPr="00B925FB" w:rsidRDefault="009F4211" w:rsidP="00B661FA">
            <w:pPr>
              <w:spacing w:line="254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925FB">
              <w:rPr>
                <w:rFonts w:ascii="Times New Roman" w:hAnsi="Times New Roman"/>
                <w:sz w:val="24"/>
                <w:szCs w:val="24"/>
              </w:rPr>
              <w:t>7(11.3%)</w:t>
            </w: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000000"/>
              <w:bottom w:val="nil"/>
              <w:right w:val="single" w:sz="12" w:space="0" w:color="000000"/>
            </w:tcBorders>
            <w:hideMark/>
          </w:tcPr>
          <w:p w:rsidR="009F4211" w:rsidRPr="00B925FB" w:rsidRDefault="009F4211" w:rsidP="00B661FA">
            <w:pPr>
              <w:spacing w:line="254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925FB">
              <w:rPr>
                <w:rFonts w:ascii="Times New Roman" w:hAnsi="Times New Roman"/>
                <w:sz w:val="24"/>
                <w:szCs w:val="24"/>
              </w:rPr>
              <w:t>4(6.5%)</w:t>
            </w:r>
          </w:p>
          <w:p w:rsidR="009F4211" w:rsidRPr="00B925FB" w:rsidRDefault="009F4211" w:rsidP="00B661FA">
            <w:pPr>
              <w:spacing w:line="254" w:lineRule="auto"/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B925FB">
              <w:rPr>
                <w:rFonts w:ascii="Times New Roman" w:hAnsi="Times New Roman"/>
                <w:sz w:val="24"/>
                <w:szCs w:val="24"/>
              </w:rPr>
              <w:t>17(27.4%)</w:t>
            </w:r>
          </w:p>
          <w:p w:rsidR="009F4211" w:rsidRPr="00B925FB" w:rsidRDefault="009F4211" w:rsidP="00B661FA">
            <w:pPr>
              <w:spacing w:line="254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925FB">
              <w:rPr>
                <w:rFonts w:ascii="Times New Roman" w:hAnsi="Times New Roman"/>
                <w:sz w:val="24"/>
                <w:szCs w:val="24"/>
              </w:rPr>
              <w:t>16(25.8%)</w:t>
            </w:r>
          </w:p>
          <w:p w:rsidR="009F4211" w:rsidRPr="00B925FB" w:rsidRDefault="009F4211" w:rsidP="00B661FA">
            <w:pPr>
              <w:spacing w:line="254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925FB">
              <w:rPr>
                <w:rFonts w:ascii="Times New Roman" w:hAnsi="Times New Roman"/>
                <w:sz w:val="24"/>
                <w:szCs w:val="24"/>
              </w:rPr>
              <w:t>15(24.2%)</w:t>
            </w:r>
          </w:p>
          <w:p w:rsidR="009F4211" w:rsidRPr="00B925FB" w:rsidRDefault="009F4211" w:rsidP="00B661FA">
            <w:pPr>
              <w:spacing w:line="254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925FB">
              <w:rPr>
                <w:rFonts w:ascii="Times New Roman" w:hAnsi="Times New Roman"/>
                <w:sz w:val="24"/>
                <w:szCs w:val="24"/>
              </w:rPr>
              <w:t>10(16.1%)</w:t>
            </w:r>
          </w:p>
        </w:tc>
        <w:tc>
          <w:tcPr>
            <w:tcW w:w="1514" w:type="dxa"/>
            <w:tcBorders>
              <w:top w:val="single" w:sz="4" w:space="0" w:color="auto"/>
              <w:left w:val="single" w:sz="12" w:space="0" w:color="000000"/>
              <w:bottom w:val="nil"/>
              <w:right w:val="single" w:sz="4" w:space="0" w:color="000000"/>
            </w:tcBorders>
            <w:hideMark/>
          </w:tcPr>
          <w:p w:rsidR="009F4211" w:rsidRPr="00B925FB" w:rsidRDefault="009F4211" w:rsidP="00B661FA">
            <w:pPr>
              <w:spacing w:line="254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925FB">
              <w:rPr>
                <w:rFonts w:ascii="Times New Roman" w:hAnsi="Times New Roman"/>
                <w:sz w:val="24"/>
                <w:szCs w:val="24"/>
              </w:rPr>
              <w:t>4(12.9%)</w:t>
            </w:r>
          </w:p>
          <w:p w:rsidR="009F4211" w:rsidRPr="00B925FB" w:rsidRDefault="009F4211" w:rsidP="00B661FA">
            <w:pPr>
              <w:spacing w:line="254" w:lineRule="auto"/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B925FB">
              <w:rPr>
                <w:rFonts w:ascii="Times New Roman" w:hAnsi="Times New Roman"/>
                <w:sz w:val="24"/>
                <w:szCs w:val="24"/>
              </w:rPr>
              <w:t>11(35.5%)</w:t>
            </w:r>
          </w:p>
          <w:p w:rsidR="009F4211" w:rsidRPr="00B925FB" w:rsidRDefault="009F4211" w:rsidP="00B661FA">
            <w:pPr>
              <w:spacing w:line="254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925FB">
              <w:rPr>
                <w:rFonts w:ascii="Times New Roman" w:hAnsi="Times New Roman"/>
                <w:sz w:val="24"/>
                <w:szCs w:val="24"/>
              </w:rPr>
              <w:t>7(22.6%)</w:t>
            </w:r>
          </w:p>
          <w:p w:rsidR="009F4211" w:rsidRPr="00B925FB" w:rsidRDefault="009F4211" w:rsidP="00B661FA">
            <w:pPr>
              <w:spacing w:line="254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925FB">
              <w:rPr>
                <w:rFonts w:ascii="Times New Roman" w:hAnsi="Times New Roman"/>
                <w:sz w:val="24"/>
                <w:szCs w:val="24"/>
              </w:rPr>
              <w:t>6(19.4%)</w:t>
            </w:r>
          </w:p>
          <w:p w:rsidR="009F4211" w:rsidRPr="00B925FB" w:rsidRDefault="009F4211" w:rsidP="00B661FA">
            <w:pPr>
              <w:spacing w:line="254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925FB">
              <w:rPr>
                <w:rFonts w:ascii="Times New Roman" w:hAnsi="Times New Roman"/>
                <w:sz w:val="24"/>
                <w:szCs w:val="24"/>
              </w:rPr>
              <w:t>3(9.7%)</w:t>
            </w: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000000"/>
              <w:bottom w:val="nil"/>
              <w:right w:val="single" w:sz="12" w:space="0" w:color="000000"/>
            </w:tcBorders>
            <w:hideMark/>
          </w:tcPr>
          <w:p w:rsidR="009F4211" w:rsidRPr="00B925FB" w:rsidRDefault="009F4211" w:rsidP="00B661FA">
            <w:pPr>
              <w:spacing w:line="254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925FB">
              <w:rPr>
                <w:rFonts w:ascii="Times New Roman" w:hAnsi="Times New Roman"/>
                <w:sz w:val="24"/>
                <w:szCs w:val="24"/>
              </w:rPr>
              <w:t>1(3.2%)</w:t>
            </w:r>
          </w:p>
          <w:p w:rsidR="009F4211" w:rsidRPr="00B925FB" w:rsidRDefault="009F4211" w:rsidP="00B661FA">
            <w:pPr>
              <w:spacing w:line="254" w:lineRule="auto"/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B925FB">
              <w:rPr>
                <w:rFonts w:ascii="Times New Roman" w:hAnsi="Times New Roman"/>
                <w:sz w:val="24"/>
                <w:szCs w:val="24"/>
              </w:rPr>
              <w:t>7(22.6%)</w:t>
            </w:r>
          </w:p>
          <w:p w:rsidR="009F4211" w:rsidRPr="00B925FB" w:rsidRDefault="009F4211" w:rsidP="00B661FA">
            <w:pPr>
              <w:spacing w:line="254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925FB">
              <w:rPr>
                <w:rFonts w:ascii="Times New Roman" w:hAnsi="Times New Roman"/>
                <w:sz w:val="24"/>
                <w:szCs w:val="24"/>
              </w:rPr>
              <w:t>9(29.0%)</w:t>
            </w:r>
          </w:p>
          <w:p w:rsidR="009F4211" w:rsidRPr="00B925FB" w:rsidRDefault="009F4211" w:rsidP="00B661FA">
            <w:pPr>
              <w:spacing w:line="254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925FB">
              <w:rPr>
                <w:rFonts w:ascii="Times New Roman" w:hAnsi="Times New Roman"/>
                <w:sz w:val="24"/>
                <w:szCs w:val="24"/>
              </w:rPr>
              <w:t>8(25.8%)</w:t>
            </w:r>
          </w:p>
          <w:p w:rsidR="009F4211" w:rsidRPr="00B925FB" w:rsidRDefault="009F4211" w:rsidP="00B661FA">
            <w:pPr>
              <w:spacing w:line="254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925FB">
              <w:rPr>
                <w:rFonts w:ascii="Times New Roman" w:hAnsi="Times New Roman"/>
                <w:sz w:val="24"/>
                <w:szCs w:val="24"/>
              </w:rPr>
              <w:t>6(19.4%)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12" w:space="0" w:color="000000"/>
              <w:bottom w:val="nil"/>
              <w:right w:val="nil"/>
            </w:tcBorders>
          </w:tcPr>
          <w:p w:rsidR="009F4211" w:rsidRPr="00B925FB" w:rsidRDefault="009F4211" w:rsidP="00B661FA">
            <w:pPr>
              <w:spacing w:line="254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9F4211" w:rsidRPr="00B925FB" w:rsidRDefault="009F4211" w:rsidP="00B661FA">
            <w:pPr>
              <w:spacing w:line="254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9F4211" w:rsidRPr="00B925FB" w:rsidRDefault="009F4211" w:rsidP="00B661FA">
            <w:pPr>
              <w:spacing w:line="254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9F4211" w:rsidRPr="00B925FB" w:rsidRDefault="009F4211" w:rsidP="00B661FA">
            <w:pPr>
              <w:spacing w:line="254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925FB">
              <w:rPr>
                <w:rFonts w:ascii="Times New Roman" w:eastAsia="Times New Roman" w:hAnsi="Times New Roman"/>
                <w:sz w:val="24"/>
                <w:szCs w:val="24"/>
              </w:rPr>
              <w:t>0.017</w:t>
            </w:r>
          </w:p>
        </w:tc>
      </w:tr>
      <w:tr w:rsidR="009F4211" w:rsidRPr="00B925FB" w:rsidTr="00B661FA">
        <w:trPr>
          <w:trHeight w:val="374"/>
        </w:trPr>
        <w:tc>
          <w:tcPr>
            <w:tcW w:w="1325" w:type="dxa"/>
            <w:tcBorders>
              <w:top w:val="nil"/>
              <w:left w:val="nil"/>
              <w:bottom w:val="nil"/>
              <w:right w:val="single" w:sz="4" w:space="0" w:color="000000"/>
            </w:tcBorders>
          </w:tcPr>
          <w:p w:rsidR="009F4211" w:rsidRPr="00B925FB" w:rsidRDefault="009F4211" w:rsidP="00B661FA">
            <w:pPr>
              <w:spacing w:line="254" w:lineRule="auto"/>
              <w:jc w:val="righ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83" w:type="dxa"/>
            <w:tcBorders>
              <w:top w:val="single" w:sz="4" w:space="0" w:color="000000"/>
              <w:left w:val="single" w:sz="4" w:space="0" w:color="000000"/>
              <w:bottom w:val="nil"/>
              <w:right w:val="single" w:sz="12" w:space="0" w:color="000000"/>
            </w:tcBorders>
            <w:hideMark/>
          </w:tcPr>
          <w:p w:rsidR="009F4211" w:rsidRPr="00B925FB" w:rsidRDefault="009F4211" w:rsidP="00B661FA">
            <w:pPr>
              <w:spacing w:line="254" w:lineRule="auto"/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B925FB">
              <w:rPr>
                <w:rFonts w:ascii="Times New Roman" w:hAnsi="Times New Roman"/>
                <w:sz w:val="24"/>
                <w:szCs w:val="24"/>
              </w:rPr>
              <w:t>Non-Progressed</w:t>
            </w:r>
          </w:p>
          <w:p w:rsidR="009F4211" w:rsidRPr="00B925FB" w:rsidRDefault="009F4211" w:rsidP="00B661FA">
            <w:pPr>
              <w:spacing w:line="254" w:lineRule="auto"/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B925FB">
              <w:rPr>
                <w:rFonts w:ascii="Times New Roman" w:hAnsi="Times New Roman"/>
                <w:sz w:val="24"/>
                <w:szCs w:val="24"/>
              </w:rPr>
              <w:t>Progressed</w:t>
            </w:r>
          </w:p>
        </w:tc>
        <w:tc>
          <w:tcPr>
            <w:tcW w:w="3029" w:type="dxa"/>
            <w:gridSpan w:val="2"/>
            <w:tcBorders>
              <w:top w:val="single" w:sz="4" w:space="0" w:color="auto"/>
              <w:left w:val="single" w:sz="4" w:space="0" w:color="000000"/>
              <w:bottom w:val="nil"/>
              <w:right w:val="single" w:sz="12" w:space="0" w:color="000000"/>
            </w:tcBorders>
            <w:hideMark/>
          </w:tcPr>
          <w:p w:rsidR="009F4211" w:rsidRPr="00B925FB" w:rsidRDefault="009F4211" w:rsidP="00B661FA">
            <w:pPr>
              <w:spacing w:line="254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925FB">
              <w:rPr>
                <w:rFonts w:ascii="Times New Roman" w:hAnsi="Times New Roman"/>
                <w:color w:val="000000"/>
                <w:sz w:val="24"/>
                <w:szCs w:val="24"/>
              </w:rPr>
              <w:t>24(77.4%)</w:t>
            </w:r>
          </w:p>
          <w:p w:rsidR="009F4211" w:rsidRPr="00B925FB" w:rsidRDefault="009F4211" w:rsidP="00B661FA">
            <w:pPr>
              <w:spacing w:line="254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925FB">
              <w:rPr>
                <w:rFonts w:ascii="Times New Roman" w:hAnsi="Times New Roman"/>
                <w:color w:val="000000"/>
                <w:sz w:val="24"/>
                <w:szCs w:val="24"/>
              </w:rPr>
              <w:t>7(22.6%)</w:t>
            </w:r>
          </w:p>
        </w:tc>
        <w:tc>
          <w:tcPr>
            <w:tcW w:w="3029" w:type="dxa"/>
            <w:gridSpan w:val="2"/>
            <w:tcBorders>
              <w:top w:val="single" w:sz="4" w:space="0" w:color="auto"/>
              <w:left w:val="single" w:sz="12" w:space="0" w:color="000000"/>
              <w:bottom w:val="nil"/>
              <w:right w:val="single" w:sz="12" w:space="0" w:color="000000"/>
            </w:tcBorders>
            <w:hideMark/>
          </w:tcPr>
          <w:p w:rsidR="009F4211" w:rsidRPr="00B925FB" w:rsidRDefault="009F4211" w:rsidP="00B661FA">
            <w:pPr>
              <w:spacing w:line="254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925FB">
              <w:rPr>
                <w:rFonts w:ascii="Times New Roman" w:hAnsi="Times New Roman"/>
                <w:color w:val="000000"/>
                <w:sz w:val="24"/>
                <w:szCs w:val="24"/>
              </w:rPr>
              <w:t>37(59.7%)</w:t>
            </w:r>
          </w:p>
          <w:p w:rsidR="009F4211" w:rsidRPr="00B925FB" w:rsidRDefault="009F4211" w:rsidP="00B661FA">
            <w:pPr>
              <w:spacing w:line="254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925FB">
              <w:rPr>
                <w:rFonts w:ascii="Times New Roman" w:hAnsi="Times New Roman"/>
                <w:color w:val="000000"/>
                <w:sz w:val="24"/>
                <w:szCs w:val="24"/>
              </w:rPr>
              <w:t>25(40.3%)</w:t>
            </w:r>
          </w:p>
        </w:tc>
        <w:tc>
          <w:tcPr>
            <w:tcW w:w="3029" w:type="dxa"/>
            <w:gridSpan w:val="2"/>
            <w:tcBorders>
              <w:top w:val="single" w:sz="4" w:space="0" w:color="auto"/>
              <w:left w:val="single" w:sz="12" w:space="0" w:color="000000"/>
              <w:bottom w:val="nil"/>
              <w:right w:val="single" w:sz="4" w:space="0" w:color="000000"/>
            </w:tcBorders>
            <w:hideMark/>
          </w:tcPr>
          <w:p w:rsidR="009F4211" w:rsidRPr="00B925FB" w:rsidRDefault="009F4211" w:rsidP="00B661FA">
            <w:pPr>
              <w:spacing w:line="254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925FB">
              <w:rPr>
                <w:rFonts w:ascii="Times New Roman" w:hAnsi="Times New Roman"/>
                <w:color w:val="000000"/>
                <w:sz w:val="24"/>
                <w:szCs w:val="24"/>
              </w:rPr>
              <w:t>13(41.9%)</w:t>
            </w:r>
          </w:p>
          <w:p w:rsidR="009F4211" w:rsidRPr="00B925FB" w:rsidRDefault="009F4211" w:rsidP="00B661FA">
            <w:pPr>
              <w:spacing w:line="254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925FB">
              <w:rPr>
                <w:rFonts w:ascii="Times New Roman" w:hAnsi="Times New Roman"/>
                <w:color w:val="000000"/>
                <w:sz w:val="24"/>
                <w:szCs w:val="24"/>
              </w:rPr>
              <w:t>18(58.1%)</w:t>
            </w:r>
          </w:p>
        </w:tc>
        <w:tc>
          <w:tcPr>
            <w:tcW w:w="1135" w:type="dxa"/>
            <w:tcBorders>
              <w:top w:val="nil"/>
              <w:left w:val="single" w:sz="12" w:space="0" w:color="000000"/>
              <w:bottom w:val="nil"/>
              <w:right w:val="nil"/>
            </w:tcBorders>
          </w:tcPr>
          <w:p w:rsidR="009F4211" w:rsidRPr="00B925FB" w:rsidRDefault="009F4211" w:rsidP="00B661FA">
            <w:pPr>
              <w:spacing w:line="254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9F4211" w:rsidRPr="00B925FB" w:rsidTr="00B661FA">
        <w:trPr>
          <w:trHeight w:val="238"/>
        </w:trPr>
        <w:tc>
          <w:tcPr>
            <w:tcW w:w="1325" w:type="dxa"/>
            <w:vMerge w:val="restart"/>
            <w:tcBorders>
              <w:top w:val="single" w:sz="12" w:space="0" w:color="000000"/>
              <w:left w:val="nil"/>
              <w:bottom w:val="nil"/>
              <w:right w:val="single" w:sz="4" w:space="0" w:color="000000"/>
            </w:tcBorders>
          </w:tcPr>
          <w:p w:rsidR="009F4211" w:rsidRPr="00B925FB" w:rsidRDefault="009F4211" w:rsidP="00B661FA">
            <w:pPr>
              <w:spacing w:line="254" w:lineRule="auto"/>
              <w:ind w:right="120"/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</w:p>
          <w:p w:rsidR="009F4211" w:rsidRPr="00B925FB" w:rsidRDefault="009F4211" w:rsidP="00B661FA">
            <w:pPr>
              <w:spacing w:line="254" w:lineRule="auto"/>
              <w:ind w:right="12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9F4211" w:rsidRPr="00B925FB" w:rsidRDefault="009F4211" w:rsidP="00B661FA">
            <w:pPr>
              <w:spacing w:line="254" w:lineRule="auto"/>
              <w:ind w:right="12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9F4211" w:rsidRPr="00B925FB" w:rsidRDefault="009F4211" w:rsidP="00B661FA">
            <w:pPr>
              <w:spacing w:line="254" w:lineRule="auto"/>
              <w:ind w:right="12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925FB">
              <w:rPr>
                <w:rFonts w:ascii="Times New Roman" w:eastAsia="Times New Roman" w:hAnsi="Times New Roman"/>
                <w:sz w:val="24"/>
                <w:szCs w:val="24"/>
              </w:rPr>
              <w:t>Patella</w:t>
            </w:r>
          </w:p>
        </w:tc>
        <w:tc>
          <w:tcPr>
            <w:tcW w:w="2083" w:type="dxa"/>
            <w:vMerge w:val="restart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hideMark/>
          </w:tcPr>
          <w:p w:rsidR="009F4211" w:rsidRPr="00B925FB" w:rsidRDefault="009F4211" w:rsidP="00B661FA">
            <w:pPr>
              <w:spacing w:line="254" w:lineRule="auto"/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B925FB">
              <w:rPr>
                <w:rFonts w:ascii="Times New Roman" w:hAnsi="Times New Roman"/>
                <w:sz w:val="24"/>
                <w:szCs w:val="24"/>
              </w:rPr>
              <w:t xml:space="preserve">ICRS </w:t>
            </w:r>
          </w:p>
          <w:p w:rsidR="009F4211" w:rsidRPr="00B925FB" w:rsidRDefault="009F4211" w:rsidP="00B661FA">
            <w:pPr>
              <w:spacing w:line="254" w:lineRule="auto"/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B925FB">
              <w:rPr>
                <w:rFonts w:ascii="Times New Roman" w:hAnsi="Times New Roman"/>
                <w:sz w:val="24"/>
                <w:szCs w:val="24"/>
              </w:rPr>
              <w:t>0</w:t>
            </w:r>
          </w:p>
          <w:p w:rsidR="009F4211" w:rsidRPr="00B925FB" w:rsidRDefault="009F4211" w:rsidP="00B661FA">
            <w:pPr>
              <w:spacing w:line="254" w:lineRule="auto"/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B925FB">
              <w:rPr>
                <w:rFonts w:ascii="Times New Roman" w:hAnsi="Times New Roman"/>
                <w:sz w:val="24"/>
                <w:szCs w:val="24"/>
              </w:rPr>
              <w:t>1</w:t>
            </w:r>
          </w:p>
          <w:p w:rsidR="009F4211" w:rsidRPr="00B925FB" w:rsidRDefault="009F4211" w:rsidP="00B661FA">
            <w:pPr>
              <w:spacing w:line="254" w:lineRule="auto"/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B925FB">
              <w:rPr>
                <w:rFonts w:ascii="Times New Roman" w:hAnsi="Times New Roman"/>
                <w:sz w:val="24"/>
                <w:szCs w:val="24"/>
              </w:rPr>
              <w:t>2</w:t>
            </w:r>
          </w:p>
          <w:p w:rsidR="009F4211" w:rsidRPr="00B925FB" w:rsidRDefault="009F4211" w:rsidP="00B661FA">
            <w:pPr>
              <w:spacing w:line="254" w:lineRule="auto"/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B925FB">
              <w:rPr>
                <w:rFonts w:ascii="Times New Roman" w:hAnsi="Times New Roman"/>
                <w:sz w:val="24"/>
                <w:szCs w:val="24"/>
              </w:rPr>
              <w:t>3</w:t>
            </w:r>
          </w:p>
          <w:p w:rsidR="009F4211" w:rsidRPr="00B925FB" w:rsidRDefault="009F4211" w:rsidP="00B661FA">
            <w:pPr>
              <w:spacing w:line="254" w:lineRule="auto"/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B925FB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514" w:type="dxa"/>
            <w:tcBorders>
              <w:top w:val="single" w:sz="12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9F4211" w:rsidRPr="00B925FB" w:rsidRDefault="009F4211" w:rsidP="00B661FA">
            <w:pPr>
              <w:spacing w:line="254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925FB">
              <w:rPr>
                <w:rFonts w:ascii="Times New Roman" w:hAnsi="Times New Roman"/>
                <w:sz w:val="24"/>
                <w:szCs w:val="24"/>
              </w:rPr>
              <w:t>Pre</w:t>
            </w:r>
          </w:p>
        </w:tc>
        <w:tc>
          <w:tcPr>
            <w:tcW w:w="1515" w:type="dxa"/>
            <w:tcBorders>
              <w:top w:val="single" w:sz="12" w:space="0" w:color="000000"/>
              <w:left w:val="single" w:sz="4" w:space="0" w:color="000000"/>
              <w:bottom w:val="single" w:sz="4" w:space="0" w:color="auto"/>
              <w:right w:val="single" w:sz="12" w:space="0" w:color="000000"/>
            </w:tcBorders>
            <w:hideMark/>
          </w:tcPr>
          <w:p w:rsidR="009F4211" w:rsidRPr="00B925FB" w:rsidRDefault="009F4211" w:rsidP="00B661FA">
            <w:pPr>
              <w:spacing w:line="254" w:lineRule="auto"/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B925FB">
              <w:rPr>
                <w:rFonts w:ascii="Times New Roman" w:hAnsi="Times New Roman"/>
                <w:sz w:val="24"/>
                <w:szCs w:val="24"/>
              </w:rPr>
              <w:t>Post</w:t>
            </w:r>
          </w:p>
        </w:tc>
        <w:tc>
          <w:tcPr>
            <w:tcW w:w="1514" w:type="dxa"/>
            <w:tcBorders>
              <w:top w:val="single" w:sz="12" w:space="0" w:color="000000"/>
              <w:left w:val="single" w:sz="12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9F4211" w:rsidRPr="00B925FB" w:rsidRDefault="009F4211" w:rsidP="00B661FA">
            <w:pPr>
              <w:spacing w:line="254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B925FB">
              <w:rPr>
                <w:rFonts w:ascii="Times New Roman" w:hAnsi="Times New Roman"/>
                <w:sz w:val="24"/>
                <w:szCs w:val="24"/>
              </w:rPr>
              <w:t>Pre</w:t>
            </w:r>
          </w:p>
        </w:tc>
        <w:tc>
          <w:tcPr>
            <w:tcW w:w="1515" w:type="dxa"/>
            <w:tcBorders>
              <w:top w:val="single" w:sz="12" w:space="0" w:color="000000"/>
              <w:left w:val="single" w:sz="4" w:space="0" w:color="000000"/>
              <w:bottom w:val="single" w:sz="4" w:space="0" w:color="auto"/>
              <w:right w:val="single" w:sz="12" w:space="0" w:color="000000"/>
            </w:tcBorders>
            <w:hideMark/>
          </w:tcPr>
          <w:p w:rsidR="009F4211" w:rsidRPr="00B925FB" w:rsidRDefault="009F4211" w:rsidP="00B661FA">
            <w:pPr>
              <w:spacing w:line="254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B925FB">
              <w:rPr>
                <w:rFonts w:ascii="Times New Roman" w:hAnsi="Times New Roman"/>
                <w:sz w:val="24"/>
                <w:szCs w:val="24"/>
              </w:rPr>
              <w:t>Post</w:t>
            </w:r>
          </w:p>
        </w:tc>
        <w:tc>
          <w:tcPr>
            <w:tcW w:w="1514" w:type="dxa"/>
            <w:tcBorders>
              <w:top w:val="single" w:sz="12" w:space="0" w:color="000000"/>
              <w:left w:val="single" w:sz="12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9F4211" w:rsidRPr="00B925FB" w:rsidRDefault="009F4211" w:rsidP="00B661FA">
            <w:pPr>
              <w:spacing w:line="254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B925FB">
              <w:rPr>
                <w:rFonts w:ascii="Times New Roman" w:hAnsi="Times New Roman"/>
                <w:sz w:val="24"/>
                <w:szCs w:val="24"/>
              </w:rPr>
              <w:t>Pre</w:t>
            </w:r>
          </w:p>
        </w:tc>
        <w:tc>
          <w:tcPr>
            <w:tcW w:w="1515" w:type="dxa"/>
            <w:tcBorders>
              <w:top w:val="single" w:sz="12" w:space="0" w:color="000000"/>
              <w:left w:val="single" w:sz="4" w:space="0" w:color="000000"/>
              <w:bottom w:val="single" w:sz="4" w:space="0" w:color="auto"/>
              <w:right w:val="single" w:sz="12" w:space="0" w:color="000000"/>
            </w:tcBorders>
            <w:hideMark/>
          </w:tcPr>
          <w:p w:rsidR="009F4211" w:rsidRPr="00B925FB" w:rsidRDefault="009F4211" w:rsidP="00B661FA">
            <w:pPr>
              <w:spacing w:line="254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B925FB">
              <w:rPr>
                <w:rFonts w:ascii="Times New Roman" w:hAnsi="Times New Roman"/>
                <w:sz w:val="24"/>
                <w:szCs w:val="24"/>
              </w:rPr>
              <w:t>Post</w:t>
            </w:r>
          </w:p>
        </w:tc>
        <w:tc>
          <w:tcPr>
            <w:tcW w:w="1135" w:type="dxa"/>
            <w:tcBorders>
              <w:top w:val="single" w:sz="12" w:space="0" w:color="000000"/>
              <w:left w:val="single" w:sz="12" w:space="0" w:color="000000"/>
              <w:bottom w:val="single" w:sz="4" w:space="0" w:color="auto"/>
              <w:right w:val="nil"/>
            </w:tcBorders>
            <w:hideMark/>
          </w:tcPr>
          <w:p w:rsidR="009F4211" w:rsidRPr="00B925FB" w:rsidRDefault="009F4211" w:rsidP="00B661FA">
            <w:pPr>
              <w:spacing w:line="254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925FB">
              <w:rPr>
                <w:rFonts w:ascii="Times New Roman" w:hAnsi="Times New Roman"/>
                <w:sz w:val="24"/>
                <w:szCs w:val="24"/>
              </w:rPr>
              <w:t>p-value</w:t>
            </w:r>
          </w:p>
        </w:tc>
      </w:tr>
      <w:tr w:rsidR="009F4211" w:rsidRPr="00B925FB" w:rsidTr="00B661FA">
        <w:trPr>
          <w:trHeight w:val="1217"/>
        </w:trPr>
        <w:tc>
          <w:tcPr>
            <w:tcW w:w="1325" w:type="dxa"/>
            <w:vMerge/>
            <w:tcBorders>
              <w:top w:val="single" w:sz="12" w:space="0" w:color="000000"/>
              <w:left w:val="nil"/>
              <w:bottom w:val="nil"/>
              <w:right w:val="single" w:sz="4" w:space="0" w:color="000000"/>
            </w:tcBorders>
            <w:vAlign w:val="center"/>
            <w:hideMark/>
          </w:tcPr>
          <w:p w:rsidR="009F4211" w:rsidRPr="00B925FB" w:rsidRDefault="009F4211" w:rsidP="00B661FA">
            <w:pPr>
              <w:widowControl/>
              <w:wordWrap/>
              <w:autoSpaceDE/>
              <w:autoSpaceDN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83" w:type="dxa"/>
            <w:vMerge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  <w:hideMark/>
          </w:tcPr>
          <w:p w:rsidR="009F4211" w:rsidRPr="00B925FB" w:rsidRDefault="009F4211" w:rsidP="00B661FA">
            <w:pPr>
              <w:widowControl/>
              <w:wordWrap/>
              <w:autoSpaceDE/>
              <w:autoSpaceDN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1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9F4211" w:rsidRPr="00B925FB" w:rsidRDefault="009F4211" w:rsidP="00B661FA">
            <w:pPr>
              <w:spacing w:line="254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925FB">
              <w:rPr>
                <w:rFonts w:ascii="Times New Roman" w:hAnsi="Times New Roman"/>
                <w:sz w:val="24"/>
                <w:szCs w:val="24"/>
              </w:rPr>
              <w:t>4(12.9%)</w:t>
            </w:r>
          </w:p>
          <w:p w:rsidR="009F4211" w:rsidRPr="00B925FB" w:rsidRDefault="009F4211" w:rsidP="00B661FA">
            <w:pPr>
              <w:spacing w:line="254" w:lineRule="auto"/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B925FB">
              <w:rPr>
                <w:rFonts w:ascii="Times New Roman" w:hAnsi="Times New Roman"/>
                <w:sz w:val="24"/>
                <w:szCs w:val="24"/>
              </w:rPr>
              <w:t>12(38.7%)</w:t>
            </w:r>
          </w:p>
          <w:p w:rsidR="009F4211" w:rsidRPr="00B925FB" w:rsidRDefault="009F4211" w:rsidP="00B661FA">
            <w:pPr>
              <w:spacing w:line="254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925FB">
              <w:rPr>
                <w:rFonts w:ascii="Times New Roman" w:hAnsi="Times New Roman"/>
                <w:sz w:val="24"/>
                <w:szCs w:val="24"/>
              </w:rPr>
              <w:t>9(29.0%)</w:t>
            </w:r>
          </w:p>
          <w:p w:rsidR="009F4211" w:rsidRPr="00B925FB" w:rsidRDefault="009F4211" w:rsidP="00B661FA">
            <w:pPr>
              <w:spacing w:line="254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925FB">
              <w:rPr>
                <w:rFonts w:ascii="Times New Roman" w:hAnsi="Times New Roman"/>
                <w:sz w:val="24"/>
                <w:szCs w:val="24"/>
              </w:rPr>
              <w:t>4(12.9%)</w:t>
            </w:r>
          </w:p>
          <w:p w:rsidR="009F4211" w:rsidRPr="00B925FB" w:rsidRDefault="009F4211" w:rsidP="00B661FA">
            <w:pPr>
              <w:spacing w:line="254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925FB">
              <w:rPr>
                <w:rFonts w:ascii="Times New Roman" w:hAnsi="Times New Roman"/>
                <w:sz w:val="24"/>
                <w:szCs w:val="24"/>
              </w:rPr>
              <w:t>2(6.5%)</w:t>
            </w: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12" w:space="0" w:color="000000"/>
            </w:tcBorders>
            <w:hideMark/>
          </w:tcPr>
          <w:p w:rsidR="009F4211" w:rsidRPr="00B925FB" w:rsidRDefault="009F4211" w:rsidP="00B661FA">
            <w:pPr>
              <w:spacing w:line="254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925FB">
              <w:rPr>
                <w:rFonts w:ascii="Times New Roman" w:hAnsi="Times New Roman"/>
                <w:sz w:val="24"/>
                <w:szCs w:val="24"/>
              </w:rPr>
              <w:t>3(9.7%)</w:t>
            </w:r>
          </w:p>
          <w:p w:rsidR="009F4211" w:rsidRPr="00B925FB" w:rsidRDefault="009F4211" w:rsidP="00B661FA">
            <w:pPr>
              <w:spacing w:line="254" w:lineRule="auto"/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B925FB">
              <w:rPr>
                <w:rFonts w:ascii="Times New Roman" w:hAnsi="Times New Roman"/>
                <w:sz w:val="24"/>
                <w:szCs w:val="24"/>
              </w:rPr>
              <w:t>12(38.7%)</w:t>
            </w:r>
          </w:p>
          <w:p w:rsidR="009F4211" w:rsidRPr="00B925FB" w:rsidRDefault="009F4211" w:rsidP="00B661FA">
            <w:pPr>
              <w:spacing w:line="254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925FB">
              <w:rPr>
                <w:rFonts w:ascii="Times New Roman" w:hAnsi="Times New Roman"/>
                <w:sz w:val="24"/>
                <w:szCs w:val="24"/>
              </w:rPr>
              <w:t>9(29.0%)</w:t>
            </w:r>
          </w:p>
          <w:p w:rsidR="009F4211" w:rsidRPr="00B925FB" w:rsidRDefault="009F4211" w:rsidP="00B661FA">
            <w:pPr>
              <w:spacing w:line="254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925FB">
              <w:rPr>
                <w:rFonts w:ascii="Times New Roman" w:hAnsi="Times New Roman"/>
                <w:sz w:val="24"/>
                <w:szCs w:val="24"/>
              </w:rPr>
              <w:t>4(12.9%)</w:t>
            </w:r>
          </w:p>
          <w:p w:rsidR="009F4211" w:rsidRPr="00B925FB" w:rsidRDefault="009F4211" w:rsidP="00B661FA">
            <w:pPr>
              <w:spacing w:line="254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925FB">
              <w:rPr>
                <w:rFonts w:ascii="Times New Roman" w:hAnsi="Times New Roman"/>
                <w:sz w:val="24"/>
                <w:szCs w:val="24"/>
              </w:rPr>
              <w:t>3(9.7%)</w:t>
            </w:r>
          </w:p>
        </w:tc>
        <w:tc>
          <w:tcPr>
            <w:tcW w:w="1514" w:type="dxa"/>
            <w:tcBorders>
              <w:top w:val="single" w:sz="4" w:space="0" w:color="auto"/>
              <w:left w:val="single" w:sz="12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9F4211" w:rsidRPr="00B925FB" w:rsidRDefault="009F4211" w:rsidP="00B661FA">
            <w:pPr>
              <w:spacing w:line="254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925FB">
              <w:rPr>
                <w:rFonts w:ascii="Times New Roman" w:hAnsi="Times New Roman"/>
                <w:sz w:val="24"/>
                <w:szCs w:val="24"/>
              </w:rPr>
              <w:t>8(12.9%)</w:t>
            </w:r>
          </w:p>
          <w:p w:rsidR="009F4211" w:rsidRPr="00B925FB" w:rsidRDefault="009F4211" w:rsidP="00B661FA">
            <w:pPr>
              <w:spacing w:line="254" w:lineRule="auto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B925FB">
              <w:rPr>
                <w:rFonts w:ascii="Times New Roman" w:hAnsi="Times New Roman"/>
                <w:sz w:val="24"/>
                <w:szCs w:val="24"/>
              </w:rPr>
              <w:t>28(45.2%)</w:t>
            </w:r>
          </w:p>
          <w:p w:rsidR="009F4211" w:rsidRPr="00B925FB" w:rsidRDefault="009F4211" w:rsidP="00B661FA">
            <w:pPr>
              <w:spacing w:line="254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925FB">
              <w:rPr>
                <w:rFonts w:ascii="Times New Roman" w:hAnsi="Times New Roman"/>
                <w:sz w:val="24"/>
                <w:szCs w:val="24"/>
              </w:rPr>
              <w:t>15(24.2%)</w:t>
            </w:r>
          </w:p>
          <w:p w:rsidR="009F4211" w:rsidRPr="00B925FB" w:rsidRDefault="009F4211" w:rsidP="00B661FA">
            <w:pPr>
              <w:spacing w:line="254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925FB">
              <w:rPr>
                <w:rFonts w:ascii="Times New Roman" w:hAnsi="Times New Roman"/>
                <w:sz w:val="24"/>
                <w:szCs w:val="24"/>
              </w:rPr>
              <w:t>8(12.9%)</w:t>
            </w:r>
          </w:p>
          <w:p w:rsidR="009F4211" w:rsidRPr="00B925FB" w:rsidRDefault="009F4211" w:rsidP="00B661FA">
            <w:pPr>
              <w:spacing w:line="254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925FB">
              <w:rPr>
                <w:rFonts w:ascii="Times New Roman" w:hAnsi="Times New Roman"/>
                <w:sz w:val="24"/>
                <w:szCs w:val="24"/>
              </w:rPr>
              <w:t>3(4.8%)</w:t>
            </w: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12" w:space="0" w:color="000000"/>
            </w:tcBorders>
            <w:hideMark/>
          </w:tcPr>
          <w:p w:rsidR="009F4211" w:rsidRPr="00B925FB" w:rsidRDefault="009F4211" w:rsidP="00B661FA">
            <w:pPr>
              <w:spacing w:line="254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925FB">
              <w:rPr>
                <w:rFonts w:ascii="Times New Roman" w:hAnsi="Times New Roman"/>
                <w:sz w:val="24"/>
                <w:szCs w:val="24"/>
              </w:rPr>
              <w:t>5(8.1%)</w:t>
            </w:r>
          </w:p>
          <w:p w:rsidR="009F4211" w:rsidRPr="00B925FB" w:rsidRDefault="009F4211" w:rsidP="00B661FA">
            <w:pPr>
              <w:spacing w:line="254" w:lineRule="auto"/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B925FB">
              <w:rPr>
                <w:rFonts w:ascii="Times New Roman" w:hAnsi="Times New Roman"/>
                <w:sz w:val="24"/>
                <w:szCs w:val="24"/>
              </w:rPr>
              <w:t>27(43.5%)</w:t>
            </w:r>
          </w:p>
          <w:p w:rsidR="009F4211" w:rsidRPr="00B925FB" w:rsidRDefault="009F4211" w:rsidP="00B661FA">
            <w:pPr>
              <w:spacing w:line="254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925FB">
              <w:rPr>
                <w:rFonts w:ascii="Times New Roman" w:hAnsi="Times New Roman"/>
                <w:sz w:val="24"/>
                <w:szCs w:val="24"/>
              </w:rPr>
              <w:t>16(25.8%)</w:t>
            </w:r>
          </w:p>
          <w:p w:rsidR="009F4211" w:rsidRPr="00B925FB" w:rsidRDefault="009F4211" w:rsidP="00B661FA">
            <w:pPr>
              <w:spacing w:line="254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925FB">
              <w:rPr>
                <w:rFonts w:ascii="Times New Roman" w:hAnsi="Times New Roman"/>
                <w:sz w:val="24"/>
                <w:szCs w:val="24"/>
              </w:rPr>
              <w:t>9(14.5%)</w:t>
            </w:r>
          </w:p>
          <w:p w:rsidR="009F4211" w:rsidRPr="00B925FB" w:rsidRDefault="009F4211" w:rsidP="00B661FA">
            <w:pPr>
              <w:spacing w:line="254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925FB">
              <w:rPr>
                <w:rFonts w:ascii="Times New Roman" w:hAnsi="Times New Roman"/>
                <w:sz w:val="24"/>
                <w:szCs w:val="24"/>
              </w:rPr>
              <w:t>5(8.1%)</w:t>
            </w:r>
          </w:p>
        </w:tc>
        <w:tc>
          <w:tcPr>
            <w:tcW w:w="1514" w:type="dxa"/>
            <w:tcBorders>
              <w:top w:val="single" w:sz="4" w:space="0" w:color="auto"/>
              <w:left w:val="single" w:sz="12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9F4211" w:rsidRPr="00B925FB" w:rsidRDefault="009F4211" w:rsidP="00B661FA">
            <w:pPr>
              <w:spacing w:line="254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925FB">
              <w:rPr>
                <w:rFonts w:ascii="Times New Roman" w:hAnsi="Times New Roman"/>
                <w:sz w:val="24"/>
                <w:szCs w:val="24"/>
              </w:rPr>
              <w:t>5(16.1%)</w:t>
            </w:r>
          </w:p>
          <w:p w:rsidR="009F4211" w:rsidRPr="00B925FB" w:rsidRDefault="009F4211" w:rsidP="00B661FA">
            <w:pPr>
              <w:spacing w:line="254" w:lineRule="auto"/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B925FB">
              <w:rPr>
                <w:rFonts w:ascii="Times New Roman" w:hAnsi="Times New Roman"/>
                <w:sz w:val="24"/>
                <w:szCs w:val="24"/>
              </w:rPr>
              <w:t>12(38.7%)</w:t>
            </w:r>
          </w:p>
          <w:p w:rsidR="009F4211" w:rsidRPr="00B925FB" w:rsidRDefault="009F4211" w:rsidP="00B661FA">
            <w:pPr>
              <w:spacing w:line="254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925FB">
              <w:rPr>
                <w:rFonts w:ascii="Times New Roman" w:hAnsi="Times New Roman"/>
                <w:sz w:val="24"/>
                <w:szCs w:val="24"/>
              </w:rPr>
              <w:t>8(25.8%)</w:t>
            </w:r>
          </w:p>
          <w:p w:rsidR="009F4211" w:rsidRPr="00B925FB" w:rsidRDefault="009F4211" w:rsidP="00B661FA">
            <w:pPr>
              <w:spacing w:line="254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925FB">
              <w:rPr>
                <w:rFonts w:ascii="Times New Roman" w:hAnsi="Times New Roman"/>
                <w:sz w:val="24"/>
                <w:szCs w:val="24"/>
              </w:rPr>
              <w:t>4(12.9%)</w:t>
            </w:r>
          </w:p>
          <w:p w:rsidR="009F4211" w:rsidRPr="00B925FB" w:rsidRDefault="009F4211" w:rsidP="00B661FA">
            <w:pPr>
              <w:spacing w:line="254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925FB">
              <w:rPr>
                <w:rFonts w:ascii="Times New Roman" w:hAnsi="Times New Roman"/>
                <w:sz w:val="24"/>
                <w:szCs w:val="24"/>
              </w:rPr>
              <w:t>2(6.5%)</w:t>
            </w: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12" w:space="0" w:color="000000"/>
            </w:tcBorders>
            <w:hideMark/>
          </w:tcPr>
          <w:p w:rsidR="009F4211" w:rsidRPr="00B925FB" w:rsidRDefault="009F4211" w:rsidP="00B661FA">
            <w:pPr>
              <w:spacing w:line="254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925FB">
              <w:rPr>
                <w:rFonts w:ascii="Times New Roman" w:hAnsi="Times New Roman"/>
                <w:sz w:val="24"/>
                <w:szCs w:val="24"/>
              </w:rPr>
              <w:t>3(9.7%)</w:t>
            </w:r>
          </w:p>
          <w:p w:rsidR="009F4211" w:rsidRPr="00B925FB" w:rsidRDefault="009F4211" w:rsidP="00B661FA">
            <w:pPr>
              <w:spacing w:line="254" w:lineRule="auto"/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B925FB">
              <w:rPr>
                <w:rFonts w:ascii="Times New Roman" w:hAnsi="Times New Roman"/>
                <w:sz w:val="24"/>
                <w:szCs w:val="24"/>
              </w:rPr>
              <w:t>10(32.3%)</w:t>
            </w:r>
          </w:p>
          <w:p w:rsidR="009F4211" w:rsidRPr="00B925FB" w:rsidRDefault="009F4211" w:rsidP="00B661FA">
            <w:pPr>
              <w:spacing w:line="254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925FB">
              <w:rPr>
                <w:rFonts w:ascii="Times New Roman" w:hAnsi="Times New Roman"/>
                <w:sz w:val="24"/>
                <w:szCs w:val="24"/>
              </w:rPr>
              <w:t>8(25.8%)</w:t>
            </w:r>
          </w:p>
          <w:p w:rsidR="009F4211" w:rsidRPr="00B925FB" w:rsidRDefault="009F4211" w:rsidP="00B661FA">
            <w:pPr>
              <w:spacing w:line="254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925FB">
              <w:rPr>
                <w:rFonts w:ascii="Times New Roman" w:hAnsi="Times New Roman"/>
                <w:sz w:val="24"/>
                <w:szCs w:val="24"/>
              </w:rPr>
              <w:t>6(19.4%)</w:t>
            </w:r>
          </w:p>
          <w:p w:rsidR="009F4211" w:rsidRPr="00B925FB" w:rsidRDefault="009F4211" w:rsidP="00B661FA">
            <w:pPr>
              <w:spacing w:line="254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925FB">
              <w:rPr>
                <w:rFonts w:ascii="Times New Roman" w:hAnsi="Times New Roman"/>
                <w:sz w:val="24"/>
                <w:szCs w:val="24"/>
              </w:rPr>
              <w:t>4(12.9%)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12" w:space="0" w:color="000000"/>
              <w:bottom w:val="nil"/>
              <w:right w:val="nil"/>
            </w:tcBorders>
          </w:tcPr>
          <w:p w:rsidR="009F4211" w:rsidRPr="00B925FB" w:rsidRDefault="009F4211" w:rsidP="00B661FA">
            <w:pPr>
              <w:spacing w:line="254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9F4211" w:rsidRPr="00B925FB" w:rsidRDefault="009F4211" w:rsidP="00B661FA">
            <w:pPr>
              <w:spacing w:line="254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9F4211" w:rsidRPr="00B925FB" w:rsidRDefault="009F4211" w:rsidP="00B661FA">
            <w:pPr>
              <w:spacing w:line="254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9F4211" w:rsidRPr="00B925FB" w:rsidRDefault="009F4211" w:rsidP="00B661FA">
            <w:pPr>
              <w:spacing w:line="254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925FB">
              <w:rPr>
                <w:rFonts w:ascii="Times New Roman" w:eastAsia="Times New Roman" w:hAnsi="Times New Roman"/>
                <w:sz w:val="24"/>
                <w:szCs w:val="24"/>
              </w:rPr>
              <w:t>0.036</w:t>
            </w:r>
          </w:p>
        </w:tc>
      </w:tr>
      <w:tr w:rsidR="009F4211" w:rsidRPr="00B925FB" w:rsidTr="00B661FA">
        <w:trPr>
          <w:trHeight w:val="473"/>
        </w:trPr>
        <w:tc>
          <w:tcPr>
            <w:tcW w:w="1325" w:type="dxa"/>
            <w:tcBorders>
              <w:top w:val="nil"/>
              <w:left w:val="nil"/>
              <w:bottom w:val="single" w:sz="12" w:space="0" w:color="000000"/>
              <w:right w:val="single" w:sz="4" w:space="0" w:color="000000"/>
            </w:tcBorders>
          </w:tcPr>
          <w:p w:rsidR="009F4211" w:rsidRPr="00B925FB" w:rsidRDefault="009F4211" w:rsidP="00B661FA">
            <w:pPr>
              <w:spacing w:line="254" w:lineRule="auto"/>
              <w:jc w:val="righ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83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12" w:space="0" w:color="000000"/>
            </w:tcBorders>
            <w:hideMark/>
          </w:tcPr>
          <w:p w:rsidR="009F4211" w:rsidRPr="00B925FB" w:rsidRDefault="009F4211" w:rsidP="00B661FA">
            <w:pPr>
              <w:spacing w:line="254" w:lineRule="auto"/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B925FB">
              <w:rPr>
                <w:rFonts w:ascii="Times New Roman" w:hAnsi="Times New Roman"/>
                <w:sz w:val="24"/>
                <w:szCs w:val="24"/>
              </w:rPr>
              <w:t>Non-Progressed</w:t>
            </w:r>
          </w:p>
          <w:p w:rsidR="009F4211" w:rsidRPr="00B925FB" w:rsidRDefault="009F4211" w:rsidP="00B661FA">
            <w:pPr>
              <w:spacing w:line="254" w:lineRule="auto"/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B925FB">
              <w:rPr>
                <w:rFonts w:ascii="Times New Roman" w:hAnsi="Times New Roman"/>
                <w:sz w:val="24"/>
                <w:szCs w:val="24"/>
              </w:rPr>
              <w:t>Progressed</w:t>
            </w:r>
          </w:p>
        </w:tc>
        <w:tc>
          <w:tcPr>
            <w:tcW w:w="3029" w:type="dxa"/>
            <w:gridSpan w:val="2"/>
            <w:tcBorders>
              <w:top w:val="single" w:sz="4" w:space="0" w:color="auto"/>
              <w:left w:val="single" w:sz="4" w:space="0" w:color="000000"/>
              <w:bottom w:val="single" w:sz="12" w:space="0" w:color="000000"/>
              <w:right w:val="single" w:sz="12" w:space="0" w:color="000000"/>
            </w:tcBorders>
            <w:hideMark/>
          </w:tcPr>
          <w:p w:rsidR="009F4211" w:rsidRPr="00B925FB" w:rsidRDefault="009F4211" w:rsidP="00B661FA">
            <w:pPr>
              <w:spacing w:line="254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925FB">
              <w:rPr>
                <w:rFonts w:ascii="Times New Roman" w:hAnsi="Times New Roman"/>
                <w:color w:val="000000"/>
                <w:sz w:val="24"/>
                <w:szCs w:val="24"/>
              </w:rPr>
              <w:t>27(87.1%)</w:t>
            </w:r>
          </w:p>
          <w:p w:rsidR="009F4211" w:rsidRPr="00B925FB" w:rsidRDefault="009F4211" w:rsidP="00B661FA">
            <w:pPr>
              <w:spacing w:line="254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925FB">
              <w:rPr>
                <w:rFonts w:ascii="Times New Roman" w:hAnsi="Times New Roman"/>
                <w:color w:val="000000"/>
                <w:sz w:val="24"/>
                <w:szCs w:val="24"/>
              </w:rPr>
              <w:t>4(12.9%)</w:t>
            </w:r>
          </w:p>
        </w:tc>
        <w:tc>
          <w:tcPr>
            <w:tcW w:w="3029" w:type="dxa"/>
            <w:gridSpan w:val="2"/>
            <w:tcBorders>
              <w:top w:val="single" w:sz="4" w:space="0" w:color="auto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hideMark/>
          </w:tcPr>
          <w:p w:rsidR="009F4211" w:rsidRPr="00B925FB" w:rsidRDefault="009F4211" w:rsidP="00B661FA">
            <w:pPr>
              <w:spacing w:line="254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925FB">
              <w:rPr>
                <w:rFonts w:ascii="Times New Roman" w:hAnsi="Times New Roman"/>
                <w:color w:val="000000"/>
                <w:sz w:val="24"/>
                <w:szCs w:val="24"/>
              </w:rPr>
              <w:t>50(80.6%)</w:t>
            </w:r>
          </w:p>
          <w:p w:rsidR="009F4211" w:rsidRPr="00B925FB" w:rsidRDefault="009F4211" w:rsidP="00B661FA">
            <w:pPr>
              <w:spacing w:line="254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925FB">
              <w:rPr>
                <w:rFonts w:ascii="Times New Roman" w:hAnsi="Times New Roman"/>
                <w:color w:val="000000"/>
                <w:sz w:val="24"/>
                <w:szCs w:val="24"/>
              </w:rPr>
              <w:t>12(19.4%)</w:t>
            </w:r>
          </w:p>
        </w:tc>
        <w:tc>
          <w:tcPr>
            <w:tcW w:w="3029" w:type="dxa"/>
            <w:gridSpan w:val="2"/>
            <w:tcBorders>
              <w:top w:val="single" w:sz="4" w:space="0" w:color="auto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hideMark/>
          </w:tcPr>
          <w:p w:rsidR="009F4211" w:rsidRPr="00B925FB" w:rsidRDefault="009F4211" w:rsidP="00B661FA">
            <w:pPr>
              <w:spacing w:line="254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925FB">
              <w:rPr>
                <w:rFonts w:ascii="Times New Roman" w:hAnsi="Times New Roman"/>
                <w:color w:val="000000"/>
                <w:sz w:val="24"/>
                <w:szCs w:val="24"/>
              </w:rPr>
              <w:t>19(61.3%)</w:t>
            </w:r>
          </w:p>
          <w:p w:rsidR="009F4211" w:rsidRPr="00B925FB" w:rsidRDefault="009F4211" w:rsidP="00B661FA">
            <w:pPr>
              <w:spacing w:line="254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925FB">
              <w:rPr>
                <w:rFonts w:ascii="Times New Roman" w:hAnsi="Times New Roman"/>
                <w:color w:val="000000"/>
                <w:sz w:val="24"/>
                <w:szCs w:val="24"/>
              </w:rPr>
              <w:t>12(38.7%)</w:t>
            </w:r>
          </w:p>
        </w:tc>
        <w:tc>
          <w:tcPr>
            <w:tcW w:w="1135" w:type="dxa"/>
            <w:tcBorders>
              <w:top w:val="nil"/>
              <w:left w:val="single" w:sz="12" w:space="0" w:color="000000"/>
              <w:bottom w:val="single" w:sz="12" w:space="0" w:color="000000"/>
              <w:right w:val="nil"/>
            </w:tcBorders>
          </w:tcPr>
          <w:p w:rsidR="009F4211" w:rsidRPr="00B925FB" w:rsidRDefault="009F4211" w:rsidP="00B661FA">
            <w:pPr>
              <w:spacing w:line="254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9F4211" w:rsidRPr="00B925FB" w:rsidRDefault="009F4211" w:rsidP="009F4211">
      <w:pPr>
        <w:spacing w:line="254" w:lineRule="auto"/>
        <w:rPr>
          <w:rFonts w:ascii="Times New Roman" w:hAnsi="Times New Roman" w:cs="Times New Roman"/>
          <w:sz w:val="24"/>
          <w:szCs w:val="24"/>
        </w:rPr>
      </w:pPr>
      <w:r w:rsidRPr="00B925FB">
        <w:rPr>
          <w:rFonts w:ascii="Times New Roman" w:hAnsi="Times New Roman" w:cs="Times New Roman"/>
          <w:sz w:val="24"/>
          <w:szCs w:val="24"/>
        </w:rPr>
        <w:t xml:space="preserve">Pre: Preoperative; Post: Postoperative; </w:t>
      </w:r>
      <w:r w:rsidRPr="00B925FB">
        <w:rPr>
          <w:rFonts w:ascii="Times New Roman" w:eastAsia="Times New Roman" w:hAnsi="Times New Roman" w:cs="Times New Roman"/>
          <w:sz w:val="24"/>
          <w:szCs w:val="24"/>
        </w:rPr>
        <w:t>ICRS: International Cartilage Repair Society</w:t>
      </w:r>
    </w:p>
    <w:p w:rsidR="009F4211" w:rsidRPr="00B925FB" w:rsidRDefault="009F4211" w:rsidP="009F4211">
      <w:pPr>
        <w:spacing w:line="254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925FB">
        <w:rPr>
          <w:rFonts w:ascii="Times New Roman" w:eastAsia="Times New Roman" w:hAnsi="Times New Roman" w:cs="Times New Roman"/>
          <w:sz w:val="24"/>
          <w:szCs w:val="24"/>
        </w:rPr>
        <w:t>The values are given as n (%)</w:t>
      </w:r>
    </w:p>
    <w:p w:rsidR="00766DB3" w:rsidRPr="009F4211" w:rsidRDefault="00CB0FC5"/>
    <w:sectPr w:rsidR="00766DB3" w:rsidRPr="009F4211" w:rsidSect="009F4211">
      <w:pgSz w:w="16838" w:h="11906" w:orient="landscape"/>
      <w:pgMar w:top="1440" w:right="1701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B0FC5" w:rsidRDefault="00CB0FC5" w:rsidP="00CD60D9">
      <w:pPr>
        <w:spacing w:after="0" w:line="240" w:lineRule="auto"/>
      </w:pPr>
      <w:r>
        <w:separator/>
      </w:r>
    </w:p>
  </w:endnote>
  <w:endnote w:type="continuationSeparator" w:id="0">
    <w:p w:rsidR="00CB0FC5" w:rsidRDefault="00CB0FC5" w:rsidP="00CD60D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B0FC5" w:rsidRDefault="00CB0FC5" w:rsidP="00CD60D9">
      <w:pPr>
        <w:spacing w:after="0" w:line="240" w:lineRule="auto"/>
      </w:pPr>
      <w:r>
        <w:separator/>
      </w:r>
    </w:p>
  </w:footnote>
  <w:footnote w:type="continuationSeparator" w:id="0">
    <w:p w:rsidR="00CB0FC5" w:rsidRDefault="00CB0FC5" w:rsidP="00CD60D9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33DA3"/>
    <w:rsid w:val="00033DA3"/>
    <w:rsid w:val="00096423"/>
    <w:rsid w:val="000E386B"/>
    <w:rsid w:val="002126A6"/>
    <w:rsid w:val="002B2618"/>
    <w:rsid w:val="0039270A"/>
    <w:rsid w:val="004079D9"/>
    <w:rsid w:val="009F4211"/>
    <w:rsid w:val="00C826FE"/>
    <w:rsid w:val="00C85F44"/>
    <w:rsid w:val="00CB0FC5"/>
    <w:rsid w:val="00CD60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6F3BFCA9-CAA6-4FAF-A4EE-2D0FEDB53B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7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F4211"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D60D9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3"/>
    <w:uiPriority w:val="99"/>
    <w:rsid w:val="00CD60D9"/>
  </w:style>
  <w:style w:type="paragraph" w:styleId="a4">
    <w:name w:val="footer"/>
    <w:basedOn w:val="a"/>
    <w:link w:val="Char0"/>
    <w:uiPriority w:val="99"/>
    <w:unhideWhenUsed/>
    <w:rsid w:val="00CD60D9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4"/>
    <w:uiPriority w:val="99"/>
    <w:rsid w:val="00CD60D9"/>
  </w:style>
  <w:style w:type="table" w:styleId="a5">
    <w:name w:val="Table Grid"/>
    <w:basedOn w:val="a1"/>
    <w:uiPriority w:val="37"/>
    <w:rsid w:val="00CD60D9"/>
    <w:pPr>
      <w:spacing w:after="0" w:line="240" w:lineRule="auto"/>
      <w:jc w:val="left"/>
    </w:pPr>
    <w:rPr>
      <w:rFonts w:ascii="맑은 고딕" w:eastAsia="맑은 고딕" w:hAnsi="맑은 고딕" w:cs="Times New Roman"/>
      <w:kern w:val="0"/>
      <w:szCs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180</Words>
  <Characters>1030</Characters>
  <Application>Microsoft Office Word</Application>
  <DocSecurity>0</DocSecurity>
  <Lines>8</Lines>
  <Paragraphs>2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1208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윤 태환</dc:creator>
  <cp:keywords/>
  <dc:description/>
  <cp:lastModifiedBy>윤 태환</cp:lastModifiedBy>
  <cp:revision>2</cp:revision>
  <dcterms:created xsi:type="dcterms:W3CDTF">2020-01-03T08:29:00Z</dcterms:created>
  <dcterms:modified xsi:type="dcterms:W3CDTF">2020-01-03T08:29:00Z</dcterms:modified>
</cp:coreProperties>
</file>